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детский сад комбинированного вида №86 «Радость»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г. Белгород</w:t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Непосредственно образовательная деятельность с детьми  старшей группы компенсирующей направленности.</w:t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ТЕМА. "Путешествие в Белую страну"</w:t>
      </w:r>
      <w:r/>
    </w:p>
    <w:p>
      <w:pPr>
        <w:pStyle w:val="Normal"/>
        <w:spacing w:lineRule="auto" w:line="240" w:before="0" w:after="0"/>
        <w:jc w:val="right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/>
    </w:p>
    <w:p>
      <w:pPr>
        <w:pStyle w:val="Normal"/>
        <w:spacing w:lineRule="auto" w:line="240" w:before="0" w:after="0"/>
        <w:jc w:val="right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Разработали:</w:t>
      </w:r>
      <w:r/>
    </w:p>
    <w:p>
      <w:pPr>
        <w:pStyle w:val="Normal"/>
        <w:spacing w:lineRule="auto" w:line="240" w:before="0" w:after="0"/>
        <w:jc w:val="right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Воспитатель: Грачева Эллина Николаевна</w:t>
      </w:r>
      <w:r/>
    </w:p>
    <w:p>
      <w:pPr>
        <w:pStyle w:val="Normal"/>
        <w:spacing w:lineRule="auto" w:line="240" w:before="0" w:after="0"/>
        <w:jc w:val="right"/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Воспитатель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cs="Times New Roman" w:ascii="Times New Roman" w:hAnsi="Times New Roman"/>
          <w:sz w:val="28"/>
          <w:szCs w:val="28"/>
        </w:rPr>
        <w:t>Пенкина Лина Васильевна</w:t>
      </w:r>
      <w:r/>
    </w:p>
    <w:p>
      <w:pPr>
        <w:pStyle w:val="Normal"/>
        <w:spacing w:lineRule="auto" w:line="240" w:before="0" w:after="0"/>
        <w:jc w:val="right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Цель: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Обогащать словарь по темам "Зима", "Зимние забавы".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Развивать детское творчество посредством продуктивной деятельности при изготовлении снеговика.</w:t>
      </w:r>
      <w:r/>
    </w:p>
    <w:p>
      <w:pPr>
        <w:pStyle w:val="Normal"/>
        <w:spacing w:lineRule="auto" w:line="240" w:before="0" w:after="0"/>
        <w:jc w:val="both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Программное содержание: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8"/>
          <w:szCs w:val="28"/>
        </w:rPr>
        <w:t>Обучающие задачи:</w:t>
      </w:r>
      <w:r>
        <w:rPr>
          <w:rFonts w:cs="Times New Roman" w:ascii="Times New Roman" w:hAnsi="Times New Roman"/>
          <w:sz w:val="28"/>
          <w:szCs w:val="28"/>
        </w:rPr>
        <w:t xml:space="preserve"> Закрепить у детей знания признаков зимних явлений природы. Формировать представление о разнообразии зимних игр и развлечений. Закреплять умение рисовать снеговика, дополняя деталями, придающими работе особую выразительность.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8"/>
          <w:szCs w:val="28"/>
        </w:rPr>
        <w:t>Воспитательные задачи:</w:t>
      </w:r>
      <w:r>
        <w:rPr>
          <w:rFonts w:cs="Times New Roman" w:ascii="Times New Roman" w:hAnsi="Times New Roman"/>
          <w:sz w:val="28"/>
          <w:szCs w:val="28"/>
        </w:rPr>
        <w:t xml:space="preserve"> Формировать творческое воображение, эстетическое восприятие цвета, вызывать и поддерживать интерес к познавательной деятельности, художественному творчеству.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8"/>
          <w:szCs w:val="28"/>
        </w:rPr>
        <w:t>Развивающие задачи:</w:t>
      </w:r>
      <w:r>
        <w:rPr>
          <w:rFonts w:cs="Times New Roman" w:ascii="Times New Roman" w:hAnsi="Times New Roman"/>
          <w:sz w:val="28"/>
          <w:szCs w:val="28"/>
        </w:rPr>
        <w:t xml:space="preserve"> Развивать правильное речевое развитие и подвижность губ, языка. Развивать общую и мелкую моторику. Развивать фонематический слух,  в игре "Назови признак зимы" и при анализе слова "Ком".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Материалы:</w:t>
      </w:r>
      <w:r>
        <w:rPr>
          <w:rFonts w:cs="Times New Roman" w:ascii="Times New Roman" w:hAnsi="Times New Roman"/>
          <w:sz w:val="28"/>
          <w:szCs w:val="28"/>
        </w:rPr>
        <w:t xml:space="preserve"> объёмные снеговики, письмо - снежинка, мяч - снежок, настольные зеркала, тонированные листы бумаги, клей ПВА, поваренная соль, мольберт, бубен, сундучок, набор букв "Ком" аудиозапись. Оффенбах Ж. "Баркаролла" из оперы "Сказки Гофмана", Брамс И. Аллегретто" "Симфония №2" Бах И. "Шутка".</w:t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Ход работы: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b/>
          <w:sz w:val="28"/>
          <w:szCs w:val="28"/>
        </w:rPr>
        <w:t>Оргмомент.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Воспитатель</w:t>
      </w:r>
      <w:r>
        <w:rPr>
          <w:rFonts w:cs="Times New Roman" w:ascii="Times New Roman" w:hAnsi="Times New Roman"/>
          <w:sz w:val="28"/>
          <w:szCs w:val="28"/>
        </w:rPr>
        <w:t xml:space="preserve"> вместе с детьми заходят в группу, видят светящегося снеговика с письмом.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Здравствуйте, дорогие ребята!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Приглашаю вас в "Белую страну".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Вместе с вами поиграем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Много нового узнаем.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Вы загадку отгадайте -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От кого письмо, узнайте. 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Отличается она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От весны и лета.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Очень снежная она,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Вся в снега одета. (Зима).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Выходит воспитатель в образе Зимы.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Зима:</w:t>
      </w:r>
      <w:r>
        <w:rPr>
          <w:rFonts w:cs="Times New Roman" w:ascii="Times New Roman" w:hAnsi="Times New Roman"/>
          <w:sz w:val="28"/>
          <w:szCs w:val="28"/>
        </w:rPr>
        <w:t xml:space="preserve"> Здравствуйте, ребята. Я давно за вами наблюдаю. Мне нравится, что вы дружные, любознательные, весёлые ребята.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В какие игры вы любите играть зимой на улице? (ответы).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Приглашаю вас к себе в гости.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Вы хотите попасть в"Белую страну"?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Как вы думаете, почему она так называется?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Как надо одеться, чтобы отправиться в путешествие?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(Дети имитируют одевание в тёплую одежду).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2. Подвижная игра "Снежная карусель" под музыку Брамс И. "Аллегретто".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Завертелась вьюга,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Словно карусель,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Тише, тише не спешите,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Карусель остановите,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Сядем, дети, все в кружок,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Сделаем большой сугроб.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Отдохнули, пора вставать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Будем дальше мы играть.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3. Дыхательная гимнастика.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Зима:</w:t>
      </w:r>
      <w:r>
        <w:rPr>
          <w:rFonts w:cs="Times New Roman" w:ascii="Times New Roman" w:hAnsi="Times New Roman"/>
          <w:sz w:val="28"/>
          <w:szCs w:val="28"/>
        </w:rPr>
        <w:t xml:space="preserve"> Ребята, в своей группе вы учитесь правильно говорить. А что нужно каждый день для этого делать? Ребята, научите меня пожалуйста, делать такую гимнастику.</w:t>
      </w:r>
      <w:r/>
    </w:p>
    <w:p>
      <w:pPr>
        <w:pStyle w:val="Normal"/>
        <w:spacing w:lineRule="auto" w:line="240" w:before="0" w:after="0"/>
        <w:jc w:val="both"/>
      </w:pPr>
      <w:r>
        <w:rPr>
          <w:rFonts w:cs="Times New Roman" w:ascii="Times New Roman" w:hAnsi="Times New Roman"/>
          <w:b/>
          <w:sz w:val="28"/>
          <w:szCs w:val="28"/>
        </w:rPr>
        <w:t xml:space="preserve">Воспитатель: </w:t>
      </w:r>
      <w:r>
        <w:rPr>
          <w:rFonts w:cs="Times New Roman" w:ascii="Times New Roman" w:hAnsi="Times New Roman"/>
          <w:sz w:val="28"/>
          <w:szCs w:val="28"/>
        </w:rPr>
        <w:t>Раз снежинка,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Два снежинка.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Плавно села на ладонь.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Я подую в губы быстро,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Языком её не тронь.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4. Артикуляционная гимнастика.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(сидя за столами перед зеркалом).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"Часики"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Часики тик - так идут,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 детский сад детей зовут.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"Качели"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На качелях покачаемся,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И зимы не испугаемся.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"Чистим зубки"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Чистим зубки по утрам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И мороз не страшен нам.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5. Дидактическая игра. "Назови признак зимы".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Дети становятся в круг на "снежной полянке".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Зима:</w:t>
      </w:r>
      <w:r>
        <w:rPr>
          <w:rFonts w:cs="Times New Roman" w:ascii="Times New Roman" w:hAnsi="Times New Roman"/>
          <w:sz w:val="28"/>
          <w:szCs w:val="28"/>
        </w:rPr>
        <w:t xml:space="preserve"> У меня есть волшебный снежок. Давайте с ним поиграем.. Под удары бубна мы будем передавать друг другу снежок, когда музыка закончится- тот, у кого в руках останется снежок называет: Какая бывает зима,  например, холодная.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Дети называют: снежная, блестящая, праздничная, замечательная и т. д.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6. Анализ слова "Ком".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Зима:</w:t>
      </w:r>
      <w:r>
        <w:rPr>
          <w:rFonts w:cs="Times New Roman" w:ascii="Times New Roman" w:hAnsi="Times New Roman"/>
          <w:sz w:val="28"/>
          <w:szCs w:val="28"/>
        </w:rPr>
        <w:t xml:space="preserve"> Ребята, посмотрите, вдали плывёт белое снежное облако. На нём что - то написано. Вы умеете читать?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Проводится анализ слова "Ком".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Сколько звуков в этом слове?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Какой первый звук? второй?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Звук "К" твёрдый или мягкий?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(кулачок - твёрдый, ладошка - мягкий).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Что такое ком?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Вы запомнили, как пишется это слово?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У меня есть волшебные цветные льдинки, из которых можно составлять слова. Вы хотите с ними поиграть и составить слово "Ком"?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Составление слова "Ком".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8.  Физкльтминутка "Снеговик" под музыку Бах. И. "Шутка".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Ребята, вы устали? Давайте пойдём на снежную поляну и поиграем.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А что мы будем делать? Отгадайте загадку.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Друг на друге три шара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Их слепила детвора.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Напоследок очень ловко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Прилепили нос - морковку.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И к метелям он привык,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Кто же это? (снеговик).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Мы слепили снежный ком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Снеговика слепили мы потом.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Вместо глаз угольки нашлись у нас.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Он вышел, как живой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И с ведром, и головой.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За морковку не тяни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А лучше прилепи.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Сочную, хрустящую, точно настоящую.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9. Продуктивная деятельность.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Изготовление снеговиков под музыку Оффенбах Ж. "Баркоролла".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Зима: </w:t>
      </w:r>
      <w:r>
        <w:rPr>
          <w:rFonts w:cs="Times New Roman" w:ascii="Times New Roman" w:hAnsi="Times New Roman"/>
          <w:sz w:val="28"/>
          <w:szCs w:val="28"/>
        </w:rPr>
        <w:t>Ребята, вы слепили замечательных снеговиков на площадке. Но скоро зима закончится и наступит какое время года? А что будет со снеговиками?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- Вижу, вам стало немного грустно. 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Вы хотите сделать таких снеговиков, которые никогда не растают?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Дети подходят к мольберту.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Зима напоминает, как рисовать снеговика, показывает, аккуратно надо наносить клей, посыпать солью. Дети изготавливают снеговиков.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Зима: - Ребята, какие красивые снеговики у вас получаются.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Нужно, чтобы снеговик сначала подсох, а затем дорисовать детали.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Вы дорисуете детали в группе, а сейчас нам пора возвращаться в детский сад.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10. Рефлексия.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Зима:</w:t>
      </w:r>
      <w:r>
        <w:rPr>
          <w:rFonts w:cs="Times New Roman" w:ascii="Times New Roman" w:hAnsi="Times New Roman"/>
          <w:sz w:val="28"/>
          <w:szCs w:val="28"/>
        </w:rPr>
        <w:t xml:space="preserve"> Скажите, чем вам понравилось заниматься в "Белой стране"?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Мне тоже  очень понравилось с вами играть. На прощанье у меня для вас есть сюрприз. Отгадайте загадку.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Не снежки, не сосульки,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Не ватрушки, не монеты.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Приготовила для вас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Вкусные, сладкие в фантиках... (конфеты).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На снежную полянку к сугробу пойдём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Угощение там найдём.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Зима:</w:t>
      </w:r>
      <w:r>
        <w:rPr>
          <w:rFonts w:cs="Times New Roman" w:ascii="Times New Roman" w:hAnsi="Times New Roman"/>
          <w:sz w:val="28"/>
          <w:szCs w:val="28"/>
        </w:rPr>
        <w:t xml:space="preserve">  За ручки возьмитесь,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Глазки закройте, улыбнитесь,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Глазки откройте и удивитесь.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 детском саду очутитесь.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Итог занятия:</w:t>
      </w:r>
      <w:r>
        <w:rPr>
          <w:rFonts w:cs="Times New Roman" w:ascii="Times New Roman" w:hAnsi="Times New Roman"/>
          <w:sz w:val="28"/>
          <w:szCs w:val="28"/>
        </w:rPr>
        <w:t xml:space="preserve"> - Что мы делали сегодня? Вам понравилось наше путешествие?</w:t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lineRule="auto" w:line="240" w:before="0" w:after="0"/>
        <w:ind w:firstLine="851"/>
        <w:jc w:val="center"/>
        <w:rPr>
          <w:sz w:val="28"/>
          <w:b/>
          <w:sz w:val="28"/>
          <w:b/>
          <w:szCs w:val="28"/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spacing w:lineRule="auto" w:line="240" w:before="0" w:after="0"/>
        <w:ind w:firstLine="851"/>
        <w:jc w:val="center"/>
        <w:rPr>
          <w:sz w:val="28"/>
          <w:b/>
          <w:sz w:val="28"/>
          <w:b/>
          <w:szCs w:val="28"/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spacing w:lineRule="auto" w:line="240" w:before="0" w:after="0"/>
        <w:ind w:firstLine="851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Список используемой и рекомендованной литературы:</w:t>
      </w:r>
      <w:r/>
    </w:p>
    <w:p>
      <w:pPr>
        <w:pStyle w:val="Normal"/>
        <w:spacing w:lineRule="auto" w:line="240" w:before="0" w:after="0"/>
        <w:ind w:firstLine="851"/>
        <w:rPr>
          <w:sz w:val="28"/>
          <w:b/>
          <w:sz w:val="28"/>
          <w:b/>
          <w:szCs w:val="28"/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Арбекова Н.Е. «Развиваем связную речь у детей 5 – 6 лет» (конспекты фронтальных занятий логопеда). М., Изд.-во «Гном»., 2013. – 208 с.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Арбекова Н.Е. «Развиваем связную речь у детей 5 – 6 лет» (конспекты подгрупповых занятий догопеда). М.,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Изд.-во «Гном»., 2013. – 248 с.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</w:pPr>
      <w:r>
        <w:rPr>
          <w:rFonts w:cs="Times New Roman" w:ascii="Times New Roman" w:hAnsi="Times New Roman"/>
          <w:sz w:val="28"/>
          <w:szCs w:val="28"/>
        </w:rPr>
        <w:t>Кириллова Ю. Интегрированные физкультурно-речевые занятия для дошкольников с ОНР 4-7 лет. – СПб.: ДЕТСТВО-ПРЕСС, 2005. – 240 с.</w:t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e0f39"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 w:customStyle="1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Style19">
    <w:name w:val="Заглав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2223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Application>LibreOffice/4.3.1.2$Windows_x86 LibreOffice_project/958349dc3b25111dbca392fbc281a05559ef6848</Application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2016-09-14T13:32:00Z</dcterms:created>
  <dc:creator>Admin</dc:creator>
  <dc:language>ru-RU</dc:language>
  <dcterms:modified xsi:type="dcterms:W3CDTF">2017-04-17T19:38:40Z</dcterms:modified>
  <cp:revision>17</cp:revision>
</cp:coreProperties>
</file>